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rPr>
          <w:rFonts w:ascii="黑体" w:hAnsi="黑体" w:eastAsia="黑体" w:cs="黑体"/>
          <w:color w:val="43434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434343"/>
          <w:sz w:val="24"/>
          <w:szCs w:val="24"/>
          <w:shd w:val="clear" w:color="auto" w:fill="FFFFFF"/>
        </w:rPr>
        <w:t>附件：</w:t>
      </w:r>
    </w:p>
    <w:p>
      <w:pPr>
        <w:spacing w:line="48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报价表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482"/>
        <w:gridCol w:w="182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2403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248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分类</w:t>
            </w:r>
          </w:p>
        </w:tc>
        <w:tc>
          <w:tcPr>
            <w:tcW w:w="182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规格</w:t>
            </w:r>
          </w:p>
        </w:tc>
        <w:tc>
          <w:tcPr>
            <w:tcW w:w="208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0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黑白</w:t>
            </w:r>
          </w:p>
        </w:tc>
        <w:tc>
          <w:tcPr>
            <w:tcW w:w="248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复印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A4（70g）</w:t>
            </w:r>
          </w:p>
        </w:tc>
        <w:tc>
          <w:tcPr>
            <w:tcW w:w="20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A3（70g）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82" w:type="dxa"/>
            <w:vMerge w:val="restar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打印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A4（70g）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A3（70g）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彩色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复印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A4（70g）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A3（70g）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restar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打印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A4（70g）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A3（70g）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铜版纸打印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A3（200g）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装订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软精装（铜版纸）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A4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简装（皮纹纸）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A4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CAD白图</w:t>
            </w:r>
          </w:p>
        </w:tc>
        <w:tc>
          <w:tcPr>
            <w:tcW w:w="43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A2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A1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03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A0</w:t>
            </w: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合计（元）：</w:t>
            </w:r>
          </w:p>
        </w:tc>
        <w:tc>
          <w:tcPr>
            <w:tcW w:w="639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大写：                            小写：</w:t>
            </w:r>
          </w:p>
        </w:tc>
      </w:tr>
    </w:tbl>
    <w:p>
      <w:pPr>
        <w:widowControl/>
        <w:shd w:val="clear" w:color="auto" w:fill="FFFFFF"/>
        <w:tabs>
          <w:tab w:val="left" w:pos="6658"/>
        </w:tabs>
        <w:spacing w:line="600" w:lineRule="auto"/>
        <w:jc w:val="left"/>
        <w:rPr>
          <w:rFonts w:hint="eastAsia" w:ascii="宋体" w:hAnsi="宋体" w:cs="楷体_GB2312"/>
          <w:b/>
          <w:bCs/>
          <w:sz w:val="24"/>
        </w:rPr>
      </w:pPr>
    </w:p>
    <w:p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hint="eastAsia" w:ascii="宋体" w:hAnsi="宋体" w:cs="楷体_GB2312"/>
          <w:b/>
          <w:bCs/>
          <w:sz w:val="24"/>
        </w:rPr>
      </w:pPr>
      <w:r>
        <w:rPr>
          <w:rFonts w:hint="eastAsia" w:ascii="宋体" w:hAnsi="宋体" w:cs="楷体_GB2312"/>
          <w:b/>
          <w:bCs/>
          <w:sz w:val="24"/>
        </w:rPr>
        <w:t xml:space="preserve">注： 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楷体_GB2312"/>
          <w:b/>
          <w:bCs/>
          <w:sz w:val="24"/>
        </w:rPr>
        <w:t>1、以上报价含增值</w:t>
      </w:r>
      <w:r>
        <w:rPr>
          <w:rFonts w:hint="eastAsia" w:ascii="宋体" w:hAnsi="宋体" w:cs="楷体_GB2312"/>
          <w:b/>
          <w:bCs/>
          <w:sz w:val="24"/>
          <w:lang w:eastAsia="zh-CN"/>
        </w:rPr>
        <w:t>税</w:t>
      </w:r>
      <w:r>
        <w:rPr>
          <w:rFonts w:hint="eastAsia" w:ascii="宋体" w:hAnsi="宋体" w:cs="楷体_GB2312"/>
          <w:b/>
          <w:bCs/>
          <w:sz w:val="24"/>
        </w:rPr>
        <w:t>专用发票。</w:t>
      </w:r>
    </w:p>
    <w:p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楷体_GB2312"/>
          <w:b/>
          <w:bCs/>
          <w:sz w:val="24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 w:cs="楷体_GB2312"/>
          <w:b/>
          <w:bCs/>
          <w:sz w:val="24"/>
        </w:rPr>
        <w:t xml:space="preserve"> 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>2</w:t>
      </w:r>
      <w:r>
        <w:rPr>
          <w:rFonts w:hint="eastAsia" w:ascii="宋体" w:hAnsi="宋体" w:cs="楷体_GB2312"/>
          <w:b/>
          <w:bCs/>
          <w:sz w:val="24"/>
        </w:rPr>
        <w:t>、请于2</w:t>
      </w:r>
      <w:r>
        <w:rPr>
          <w:rFonts w:ascii="宋体" w:hAnsi="宋体" w:cs="楷体_GB2312"/>
          <w:b/>
          <w:bCs/>
          <w:sz w:val="24"/>
        </w:rPr>
        <w:t>0</w:t>
      </w:r>
      <w:r>
        <w:rPr>
          <w:rFonts w:hint="eastAsia" w:ascii="宋体" w:hAnsi="宋体" w:cs="楷体_GB2312"/>
          <w:b/>
          <w:bCs/>
          <w:sz w:val="24"/>
        </w:rPr>
        <w:t>20年</w:t>
      </w:r>
      <w:r>
        <w:rPr>
          <w:rFonts w:hint="eastAsia" w:ascii="宋体" w:hAnsi="宋体" w:cs="楷体_GB2312"/>
          <w:b/>
          <w:bCs/>
          <w:sz w:val="24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sz w:val="24"/>
          <w:u w:val="single"/>
          <w:lang w:val="en-US" w:eastAsia="zh-CN"/>
        </w:rPr>
        <w:t>06</w:t>
      </w:r>
      <w:r>
        <w:rPr>
          <w:rFonts w:hint="eastAsia" w:ascii="宋体" w:hAnsi="宋体" w:cs="楷体_GB2312"/>
          <w:b/>
          <w:bCs/>
          <w:sz w:val="24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sz w:val="24"/>
        </w:rPr>
        <w:t>月</w:t>
      </w:r>
      <w:r>
        <w:rPr>
          <w:rFonts w:hint="eastAsia" w:ascii="宋体" w:hAnsi="宋体" w:cs="楷体_GB2312"/>
          <w:b/>
          <w:bCs/>
          <w:sz w:val="24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楷体_GB2312"/>
          <w:b/>
          <w:bCs/>
          <w:sz w:val="24"/>
        </w:rPr>
        <w:t>日</w:t>
      </w:r>
      <w:r>
        <w:rPr>
          <w:rFonts w:hint="eastAsia" w:ascii="宋体" w:hAnsi="宋体" w:cs="楷体_GB2312"/>
          <w:b/>
          <w:bCs/>
          <w:sz w:val="24"/>
          <w:lang w:eastAsia="zh-CN"/>
        </w:rPr>
        <w:t>上</w:t>
      </w:r>
      <w:r>
        <w:rPr>
          <w:rFonts w:hint="eastAsia" w:ascii="宋体" w:hAnsi="宋体" w:cs="楷体_GB2312"/>
          <w:b/>
          <w:bCs/>
          <w:sz w:val="24"/>
        </w:rPr>
        <w:t>午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>9</w:t>
      </w:r>
      <w:r>
        <w:rPr>
          <w:rFonts w:hint="eastAsia" w:ascii="宋体" w:hAnsi="宋体" w:cs="楷体_GB2312"/>
          <w:b/>
          <w:bCs/>
          <w:sz w:val="24"/>
        </w:rPr>
        <w:t>:00前</w:t>
      </w:r>
      <w:r>
        <w:rPr>
          <w:rFonts w:hint="eastAsia" w:ascii="宋体" w:hAnsi="宋体" w:cs="楷体_GB2312"/>
          <w:b/>
          <w:bCs/>
          <w:sz w:val="24"/>
          <w:lang w:eastAsia="zh-CN"/>
        </w:rPr>
        <w:t>将报价单及营业执照复印件加盖公章一同</w:t>
      </w:r>
      <w:r>
        <w:rPr>
          <w:rFonts w:hint="eastAsia" w:ascii="宋体" w:hAnsi="宋体" w:cs="楷体_GB2312"/>
          <w:b/>
          <w:bCs/>
          <w:sz w:val="24"/>
        </w:rPr>
        <w:t>密封递交至合肥工业大学建筑研发中心11F办公室（1110室）。</w:t>
      </w:r>
    </w:p>
    <w:p>
      <w:pPr>
        <w:ind w:firstLine="8433" w:firstLineChars="3500"/>
        <w:rPr>
          <w:rFonts w:hint="eastAsia" w:ascii="宋体" w:hAnsi="宋体" w:cs="楷体_GB2312"/>
          <w:b/>
          <w:bCs/>
          <w:sz w:val="24"/>
        </w:rPr>
      </w:pPr>
    </w:p>
    <w:p>
      <w:pPr>
        <w:ind w:firstLine="8433" w:firstLineChars="3500"/>
        <w:rPr>
          <w:rFonts w:hint="eastAsia" w:ascii="宋体" w:hAnsi="宋体" w:cs="楷体_GB2312"/>
          <w:b/>
          <w:bCs/>
          <w:sz w:val="24"/>
        </w:rPr>
      </w:pPr>
    </w:p>
    <w:p>
      <w:pPr>
        <w:ind w:firstLine="8433" w:firstLineChars="3500"/>
        <w:rPr>
          <w:rFonts w:hint="eastAsia" w:ascii="宋体" w:hAnsi="宋体" w:cs="楷体_GB2312"/>
          <w:b/>
          <w:bCs/>
          <w:sz w:val="24"/>
        </w:rPr>
      </w:pPr>
    </w:p>
    <w:p>
      <w:pPr>
        <w:ind w:firstLine="8433" w:firstLineChars="3500"/>
        <w:rPr>
          <w:rFonts w:hint="eastAsia" w:ascii="宋体" w:hAnsi="宋体" w:cs="楷体_GB2312"/>
          <w:b/>
          <w:bCs/>
          <w:sz w:val="24"/>
        </w:rPr>
      </w:pPr>
    </w:p>
    <w:p>
      <w:pPr>
        <w:ind w:firstLine="8433" w:firstLineChars="3500"/>
        <w:rPr>
          <w:rFonts w:hint="eastAsia" w:ascii="宋体" w:hAnsi="宋体" w:cs="楷体_GB2312"/>
          <w:b/>
          <w:bCs/>
          <w:sz w:val="24"/>
        </w:rPr>
      </w:pPr>
    </w:p>
    <w:p>
      <w:pPr>
        <w:jc w:val="both"/>
        <w:rPr>
          <w:rFonts w:ascii="宋体" w:hAnsi="宋体" w:cs="楷体_GB2312"/>
          <w:b/>
          <w:bCs/>
          <w:sz w:val="24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楷体_GB2312"/>
          <w:b/>
          <w:bCs/>
          <w:sz w:val="24"/>
        </w:rPr>
        <w:t>报价单位（盖章）：</w:t>
      </w:r>
    </w:p>
    <w:p>
      <w:pPr>
        <w:jc w:val="both"/>
        <w:rPr>
          <w:rFonts w:hint="eastAsia" w:ascii="宋体" w:hAnsi="宋体" w:cs="楷体_GB2312"/>
          <w:b/>
          <w:bCs/>
          <w:sz w:val="24"/>
          <w:lang w:val="en-US" w:eastAsia="zh-CN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 w:cs="楷体_GB2312"/>
          <w:b/>
          <w:bCs/>
          <w:sz w:val="24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cs="楷体_GB2312"/>
          <w:b/>
          <w:bCs/>
          <w:sz w:val="24"/>
        </w:rPr>
        <w:t xml:space="preserve">法定代表人或授权委托人签字：  </w:t>
      </w:r>
    </w:p>
    <w:p>
      <w:pPr>
        <w:jc w:val="both"/>
        <w:rPr>
          <w:rFonts w:hint="eastAsia" w:ascii="宋体" w:hAnsi="宋体" w:cs="楷体_GB2312"/>
          <w:b/>
          <w:bCs/>
          <w:sz w:val="24"/>
          <w:lang w:val="en-US" w:eastAsia="zh-CN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                   </w:t>
      </w:r>
    </w:p>
    <w:p>
      <w:pPr>
        <w:jc w:val="both"/>
        <w:rPr>
          <w:rFonts w:ascii="宋体" w:hAnsi="宋体" w:cs="楷体_GB2312"/>
          <w:b/>
          <w:bCs/>
          <w:sz w:val="24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cs="楷体_GB2312"/>
          <w:b/>
          <w:bCs/>
          <w:sz w:val="24"/>
          <w:lang w:eastAsia="zh-CN"/>
        </w:rPr>
        <w:t>联系电话：</w:t>
      </w:r>
      <w:r>
        <w:rPr>
          <w:rFonts w:hint="eastAsia" w:ascii="宋体" w:hAnsi="宋体" w:cs="楷体_GB2312"/>
          <w:b/>
          <w:bCs/>
          <w:sz w:val="24"/>
        </w:rPr>
        <w:t xml:space="preserve">            </w:t>
      </w:r>
    </w:p>
    <w:p>
      <w:pPr>
        <w:jc w:val="both"/>
        <w:rPr>
          <w:rFonts w:ascii="宋体" w:hAnsi="宋体" w:cs="楷体_GB2312"/>
          <w:b/>
          <w:bCs/>
          <w:sz w:val="24"/>
        </w:rPr>
      </w:pPr>
      <w:r>
        <w:rPr>
          <w:rFonts w:hint="eastAsia" w:ascii="宋体" w:hAnsi="宋体" w:cs="楷体_GB2312"/>
          <w:b/>
          <w:bCs/>
          <w:sz w:val="24"/>
        </w:rPr>
        <w:t xml:space="preserve">                                                                      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                                                          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34343"/>
          <w:spacing w:val="0"/>
          <w:sz w:val="21"/>
          <w:szCs w:val="21"/>
          <w:shd w:val="clear" w:color="080000" w:fill="FFFFFF"/>
        </w:rPr>
      </w:pP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cs="楷体_GB2312"/>
          <w:b/>
          <w:bCs/>
          <w:sz w:val="24"/>
        </w:rPr>
        <w:t>日期：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楷体_GB2312"/>
          <w:b/>
          <w:bCs/>
          <w:sz w:val="24"/>
        </w:rPr>
        <w:t xml:space="preserve"> 年 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楷体_GB2312"/>
          <w:b/>
          <w:bCs/>
          <w:sz w:val="24"/>
        </w:rPr>
        <w:t xml:space="preserve">  月 </w:t>
      </w:r>
      <w:r>
        <w:rPr>
          <w:rFonts w:hint="eastAsia" w:ascii="宋体" w:hAnsi="宋体" w:cs="楷体_GB2312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楷体_GB2312"/>
          <w:b/>
          <w:bCs/>
          <w:sz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63E19E5"/>
    <w:rsid w:val="008B5033"/>
    <w:rsid w:val="02C14BF9"/>
    <w:rsid w:val="03C87200"/>
    <w:rsid w:val="048C4804"/>
    <w:rsid w:val="05056ECB"/>
    <w:rsid w:val="059E5DC5"/>
    <w:rsid w:val="06FF7D3F"/>
    <w:rsid w:val="09865C4E"/>
    <w:rsid w:val="0A50543E"/>
    <w:rsid w:val="0AB04E98"/>
    <w:rsid w:val="0D23491D"/>
    <w:rsid w:val="0DE549DB"/>
    <w:rsid w:val="0DF9776F"/>
    <w:rsid w:val="0E142158"/>
    <w:rsid w:val="0F51578F"/>
    <w:rsid w:val="10127A8E"/>
    <w:rsid w:val="104D232B"/>
    <w:rsid w:val="11163140"/>
    <w:rsid w:val="114B63D1"/>
    <w:rsid w:val="123D337B"/>
    <w:rsid w:val="12611AB0"/>
    <w:rsid w:val="135E3453"/>
    <w:rsid w:val="13F21748"/>
    <w:rsid w:val="140A6DEE"/>
    <w:rsid w:val="14157C3C"/>
    <w:rsid w:val="1444244B"/>
    <w:rsid w:val="17425B1B"/>
    <w:rsid w:val="1A967CAD"/>
    <w:rsid w:val="1B112153"/>
    <w:rsid w:val="1C7B6E80"/>
    <w:rsid w:val="21754D72"/>
    <w:rsid w:val="21DF2783"/>
    <w:rsid w:val="25897CF1"/>
    <w:rsid w:val="26C92330"/>
    <w:rsid w:val="2A860070"/>
    <w:rsid w:val="2C493FB6"/>
    <w:rsid w:val="316E3846"/>
    <w:rsid w:val="32FC4D34"/>
    <w:rsid w:val="37284AD5"/>
    <w:rsid w:val="373F4A34"/>
    <w:rsid w:val="38E8331A"/>
    <w:rsid w:val="40A44D1B"/>
    <w:rsid w:val="41090802"/>
    <w:rsid w:val="440740A8"/>
    <w:rsid w:val="4889710F"/>
    <w:rsid w:val="4A5144FD"/>
    <w:rsid w:val="4BF161A7"/>
    <w:rsid w:val="4C210EF5"/>
    <w:rsid w:val="4E516C0B"/>
    <w:rsid w:val="4EE419FD"/>
    <w:rsid w:val="507D3324"/>
    <w:rsid w:val="51555F7E"/>
    <w:rsid w:val="5203159A"/>
    <w:rsid w:val="52C319D8"/>
    <w:rsid w:val="53B46D62"/>
    <w:rsid w:val="59136348"/>
    <w:rsid w:val="5A252BE8"/>
    <w:rsid w:val="5B9A5455"/>
    <w:rsid w:val="613C4296"/>
    <w:rsid w:val="62361D1E"/>
    <w:rsid w:val="6309701E"/>
    <w:rsid w:val="66491460"/>
    <w:rsid w:val="67BE7BA8"/>
    <w:rsid w:val="684F6332"/>
    <w:rsid w:val="6A605D12"/>
    <w:rsid w:val="6A8C6A41"/>
    <w:rsid w:val="6CC27A7A"/>
    <w:rsid w:val="6D215A04"/>
    <w:rsid w:val="6F0A0C39"/>
    <w:rsid w:val="6F5A254B"/>
    <w:rsid w:val="71CC7543"/>
    <w:rsid w:val="749F02E6"/>
    <w:rsid w:val="763E19E5"/>
    <w:rsid w:val="76F91BDC"/>
    <w:rsid w:val="772C1187"/>
    <w:rsid w:val="77725AF1"/>
    <w:rsid w:val="78613B00"/>
    <w:rsid w:val="78FE2D8D"/>
    <w:rsid w:val="7AA25ABC"/>
    <w:rsid w:val="7B690C89"/>
    <w:rsid w:val="7C7521D4"/>
    <w:rsid w:val="7CF22D0E"/>
    <w:rsid w:val="7D3A3102"/>
    <w:rsid w:val="7F9D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2018-09-13T11:09:00Z</dcterms:created>
  <dc:creator>丿丶☁</dc:creator>
  <cp:lastModifiedBy>Administrator</cp:lastModifiedBy>
  <cp:lastPrinted>2020-06-24T05:55:00Z</cp:lastPrinted>
  <dcterms:modified xsi:type="dcterms:W3CDTF">2020-06-24T09:20:13Z</dcterms:modified>
  <dc:title>一、招标条件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